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0" w:rsidRPr="001E3700" w:rsidRDefault="001E3700" w:rsidP="001E3700">
      <w:pPr>
        <w:widowControl/>
        <w:jc w:val="center"/>
        <w:rPr>
          <w:rFonts w:ascii="宋体" w:eastAsia="宋体" w:hAnsi="宋体" w:cs="宋体" w:hint="eastAsia"/>
          <w:b/>
          <w:kern w:val="0"/>
          <w:sz w:val="32"/>
          <w:szCs w:val="32"/>
        </w:rPr>
      </w:pPr>
      <w:r w:rsidRPr="001E3700">
        <w:rPr>
          <w:rFonts w:ascii="宋体" w:eastAsia="宋体" w:hAnsi="宋体" w:cs="宋体" w:hint="eastAsia"/>
          <w:b/>
          <w:kern w:val="0"/>
          <w:sz w:val="32"/>
          <w:szCs w:val="32"/>
        </w:rPr>
        <w:t>如何控制实验室温湿度？</w:t>
      </w:r>
    </w:p>
    <w:p w:rsidR="001E3700" w:rsidRDefault="001E3700" w:rsidP="001E3700">
      <w:pPr>
        <w:widowControl/>
        <w:spacing w:line="480" w:lineRule="auto"/>
        <w:jc w:val="left"/>
        <w:rPr>
          <w:rFonts w:ascii="宋体" w:eastAsia="宋体" w:hAnsi="宋体" w:cs="宋体" w:hint="eastAsia"/>
          <w:kern w:val="0"/>
          <w:sz w:val="24"/>
          <w:szCs w:val="24"/>
        </w:rPr>
      </w:pPr>
    </w:p>
    <w:p w:rsidR="001E3700" w:rsidRDefault="001E3700" w:rsidP="001E3700">
      <w:pPr>
        <w:widowControl/>
        <w:spacing w:line="480" w:lineRule="auto"/>
        <w:jc w:val="left"/>
        <w:rPr>
          <w:rFonts w:ascii="宋体" w:eastAsia="宋体" w:hAnsi="宋体" w:cs="宋体" w:hint="eastAsia"/>
          <w:kern w:val="0"/>
          <w:sz w:val="24"/>
          <w:szCs w:val="24"/>
        </w:rPr>
      </w:pPr>
      <w:r w:rsidRPr="001E3700">
        <w:rPr>
          <w:rFonts w:ascii="宋体" w:eastAsia="宋体" w:hAnsi="宋体" w:cs="宋体"/>
          <w:kern w:val="0"/>
          <w:sz w:val="24"/>
          <w:szCs w:val="24"/>
        </w:rPr>
        <w:t>在实验室的监控项目中，不同实验室对温湿度都有要求，大部分实验都是在明确的温湿度环境中展开。在医药、生化、仪器校准、农业、建筑与电器等领域中，实验室环境条件直接影响着各种实验或检测结果，每项实验的进行都需要精确可靠的监测仪器提供准确的环境参数数据。实验室要求适宜的温度和湿度。室内的小气候，包括气温、湿度和气流速度等，对在实验室工作的人员和仪器设备有影响。夏季的适宜温度应是18～28℃，冬季为16～20℃，湿度最好在30%(冬季)～70%(夏季)之间。除了特殊实验室外，温湿度对大多数理化实验影响不大，但是天平室和精密仪器室应根据需要对温湿度进行控制。</w:t>
      </w:r>
    </w:p>
    <w:p w:rsidR="001E3700" w:rsidRPr="001E3700" w:rsidRDefault="001E3700" w:rsidP="001E3700">
      <w:pPr>
        <w:widowControl/>
        <w:spacing w:line="480" w:lineRule="auto"/>
        <w:jc w:val="left"/>
        <w:rPr>
          <w:rFonts w:ascii="宋体" w:eastAsia="宋体" w:hAnsi="宋体" w:cs="宋体"/>
          <w:kern w:val="0"/>
          <w:sz w:val="24"/>
          <w:szCs w:val="24"/>
        </w:rPr>
      </w:pPr>
      <w:r w:rsidRPr="001E3700">
        <w:rPr>
          <w:rFonts w:ascii="宋体" w:eastAsia="宋体" w:hAnsi="宋体" w:cs="宋体"/>
          <w:b/>
          <w:kern w:val="0"/>
          <w:sz w:val="24"/>
          <w:szCs w:val="24"/>
        </w:rPr>
        <w:t>如何制定实验室环境温湿度控制范围：</w:t>
      </w:r>
      <w:r w:rsidRPr="001E3700">
        <w:rPr>
          <w:rFonts w:ascii="宋体" w:eastAsia="宋体" w:hAnsi="宋体" w:cs="宋体"/>
          <w:kern w:val="0"/>
          <w:sz w:val="24"/>
          <w:szCs w:val="24"/>
        </w:rPr>
        <w:t> </w:t>
      </w:r>
      <w:r w:rsidRPr="001E3700">
        <w:rPr>
          <w:rFonts w:ascii="宋体" w:eastAsia="宋体" w:hAnsi="宋体" w:cs="宋体"/>
          <w:kern w:val="0"/>
          <w:sz w:val="24"/>
          <w:szCs w:val="24"/>
        </w:rPr>
        <w:br/>
      </w:r>
      <w:r w:rsidRPr="001E3700">
        <w:rPr>
          <w:rFonts w:ascii="宋体" w:eastAsia="宋体" w:hAnsi="宋体" w:cs="宋体"/>
          <w:kern w:val="0"/>
          <w:sz w:val="24"/>
          <w:szCs w:val="24"/>
          <w:highlight w:val="yellow"/>
        </w:rPr>
        <w:t>首先，识别各项工作对环境温湿度的要求：</w:t>
      </w:r>
      <w:r w:rsidRPr="001E3700">
        <w:rPr>
          <w:rFonts w:ascii="宋体" w:eastAsia="宋体" w:hAnsi="宋体" w:cs="宋体"/>
          <w:kern w:val="0"/>
          <w:sz w:val="24"/>
          <w:szCs w:val="24"/>
        </w:rPr>
        <w:br/>
        <w:t>主要识别仪器的需要、试剂的需要、实验程序的需要，以及实验室员工的人性化考虑（人体在温度18～25℃，相对湿度在35～80%范围内总体感觉舒适，并且从医学角度看环境干燥和喉咙的炎症存在一定的因果关系）四个方面要素综合考虑，列出对温湿度控制范围要求的清单。</w:t>
      </w:r>
      <w:r w:rsidRPr="001E3700">
        <w:rPr>
          <w:rFonts w:ascii="宋体" w:eastAsia="宋体" w:hAnsi="宋体" w:cs="宋体"/>
          <w:kern w:val="0"/>
          <w:sz w:val="24"/>
          <w:szCs w:val="24"/>
        </w:rPr>
        <w:br/>
      </w:r>
      <w:r w:rsidRPr="001E3700">
        <w:rPr>
          <w:rFonts w:ascii="宋体" w:eastAsia="宋体" w:hAnsi="宋体" w:cs="宋体"/>
          <w:kern w:val="0"/>
          <w:sz w:val="24"/>
          <w:szCs w:val="24"/>
          <w:highlight w:val="yellow"/>
        </w:rPr>
        <w:t>第二：选择并制定有效的环境温湿度控制范围：</w:t>
      </w:r>
      <w:r w:rsidRPr="001E3700">
        <w:rPr>
          <w:rFonts w:ascii="宋体" w:eastAsia="宋体" w:hAnsi="宋体" w:cs="宋体"/>
          <w:kern w:val="0"/>
          <w:sz w:val="24"/>
          <w:szCs w:val="24"/>
        </w:rPr>
        <w:br/>
        <w:t>从以上各要素所有要求清单中摘取最窄范围作为该实验室环境控制的允许范围，制定环境条件控制方面的管理程序，并依据该科室实际情况制定合理有效的SOP。</w:t>
      </w:r>
      <w:r w:rsidRPr="001E3700">
        <w:rPr>
          <w:rFonts w:ascii="宋体" w:eastAsia="宋体" w:hAnsi="宋体" w:cs="宋体"/>
          <w:kern w:val="0"/>
          <w:sz w:val="24"/>
          <w:szCs w:val="24"/>
        </w:rPr>
        <w:br/>
      </w:r>
      <w:r w:rsidRPr="001E3700">
        <w:rPr>
          <w:rFonts w:ascii="宋体" w:eastAsia="宋体" w:hAnsi="宋体" w:cs="宋体"/>
          <w:kern w:val="0"/>
          <w:sz w:val="24"/>
          <w:szCs w:val="24"/>
          <w:highlight w:val="yellow"/>
        </w:rPr>
        <w:t>第三：保持和监控：</w:t>
      </w:r>
      <w:r w:rsidRPr="001E3700">
        <w:rPr>
          <w:rFonts w:ascii="宋体" w:eastAsia="宋体" w:hAnsi="宋体" w:cs="宋体"/>
          <w:kern w:val="0"/>
          <w:sz w:val="24"/>
          <w:szCs w:val="24"/>
        </w:rPr>
        <w:br/>
        <w:t>通过各项措施保证环境的温湿度在控制的范围内，并对环境温湿度进行监控和做好监控的记录，超过允许范围及时采取措施，开空调调节温度，开除湿机控制湿</w:t>
      </w:r>
      <w:r w:rsidRPr="001E3700">
        <w:rPr>
          <w:rFonts w:ascii="宋体" w:eastAsia="宋体" w:hAnsi="宋体" w:cs="宋体"/>
          <w:kern w:val="0"/>
          <w:sz w:val="24"/>
          <w:szCs w:val="24"/>
        </w:rPr>
        <w:lastRenderedPageBreak/>
        <w:t>度。</w:t>
      </w:r>
      <w:r w:rsidRPr="001E3700">
        <w:rPr>
          <w:rFonts w:ascii="宋体" w:eastAsia="宋体" w:hAnsi="宋体" w:cs="宋体"/>
          <w:kern w:val="0"/>
          <w:sz w:val="24"/>
          <w:szCs w:val="24"/>
        </w:rPr>
        <w:br/>
        <w:t>三楼实验室监控房间：</w:t>
      </w:r>
      <w:r w:rsidRPr="001E3700">
        <w:rPr>
          <w:rFonts w:ascii="宋体" w:eastAsia="宋体" w:hAnsi="宋体" w:cs="宋体"/>
          <w:kern w:val="0"/>
          <w:sz w:val="24"/>
          <w:szCs w:val="24"/>
        </w:rPr>
        <w:br/>
        <w:t>试剂室      温度10～30℃，湿度35～80%</w:t>
      </w:r>
      <w:r w:rsidRPr="001E3700">
        <w:rPr>
          <w:rFonts w:ascii="宋体" w:eastAsia="宋体" w:hAnsi="宋体" w:cs="宋体"/>
          <w:kern w:val="0"/>
          <w:sz w:val="24"/>
          <w:szCs w:val="24"/>
        </w:rPr>
        <w:br/>
        <w:t>样品存放室  温度10～30℃，湿度35～80%</w:t>
      </w:r>
      <w:r w:rsidRPr="001E3700">
        <w:rPr>
          <w:rFonts w:ascii="宋体" w:eastAsia="宋体" w:hAnsi="宋体" w:cs="宋体"/>
          <w:kern w:val="0"/>
          <w:sz w:val="24"/>
          <w:szCs w:val="24"/>
        </w:rPr>
        <w:br/>
        <w:t>天平室      温度10～30℃，湿度35～80%</w:t>
      </w:r>
      <w:r w:rsidRPr="001E3700">
        <w:rPr>
          <w:rFonts w:ascii="宋体" w:eastAsia="宋体" w:hAnsi="宋体" w:cs="宋体"/>
          <w:kern w:val="0"/>
          <w:sz w:val="24"/>
          <w:szCs w:val="24"/>
        </w:rPr>
        <w:br/>
        <w:t>水分室      温度10～30℃，湿度35～65%</w:t>
      </w:r>
      <w:r w:rsidRPr="001E3700">
        <w:rPr>
          <w:rFonts w:ascii="宋体" w:eastAsia="宋体" w:hAnsi="宋体" w:cs="宋体"/>
          <w:kern w:val="0"/>
          <w:sz w:val="24"/>
          <w:szCs w:val="24"/>
        </w:rPr>
        <w:br/>
        <w:t>红外室      温度10～30℃，湿度35～60%</w:t>
      </w:r>
      <w:r w:rsidRPr="001E3700">
        <w:rPr>
          <w:rFonts w:ascii="宋体" w:eastAsia="宋体" w:hAnsi="宋体" w:cs="宋体"/>
          <w:kern w:val="0"/>
          <w:sz w:val="24"/>
          <w:szCs w:val="24"/>
        </w:rPr>
        <w:br/>
        <w:t>中心实验室  温度10～30℃，湿度35～80%</w:t>
      </w:r>
      <w:r w:rsidRPr="001E3700">
        <w:rPr>
          <w:rFonts w:ascii="宋体" w:eastAsia="宋体" w:hAnsi="宋体" w:cs="宋体"/>
          <w:kern w:val="0"/>
          <w:sz w:val="24"/>
          <w:szCs w:val="24"/>
        </w:rPr>
        <w:br/>
        <w:t>留样室      温度10～25℃，湿度35～70%</w:t>
      </w:r>
      <w:r w:rsidRPr="001E3700">
        <w:rPr>
          <w:rFonts w:ascii="宋体" w:eastAsia="宋体" w:hAnsi="宋体" w:cs="宋体"/>
          <w:kern w:val="0"/>
          <w:sz w:val="24"/>
          <w:szCs w:val="24"/>
        </w:rPr>
        <w:br/>
        <w:t>实验室的标准温度为20℃，一般检测间及试验间的温度应在20±5℃，线值计量标准间为20±2℃，电工与无线电专业的标准间和线值计量的计量检测仪器间为20±3℃，实验室内的相对湿度一般应保持在50～70％。</w:t>
      </w:r>
      <w:r w:rsidRPr="001E3700">
        <w:rPr>
          <w:rFonts w:ascii="宋体" w:eastAsia="宋体" w:hAnsi="宋体" w:cs="宋体"/>
          <w:kern w:val="0"/>
          <w:sz w:val="24"/>
          <w:szCs w:val="24"/>
        </w:rPr>
        <w:br/>
        <w:t>实验室温湿度控制要求</w:t>
      </w:r>
      <w:r>
        <w:rPr>
          <w:rFonts w:ascii="宋体" w:eastAsia="宋体" w:hAnsi="宋体" w:cs="宋体" w:hint="eastAsia"/>
          <w:kern w:val="0"/>
          <w:sz w:val="24"/>
          <w:szCs w:val="24"/>
        </w:rPr>
        <w:t>：</w:t>
      </w:r>
      <w:r w:rsidRPr="001E3700">
        <w:rPr>
          <w:rFonts w:ascii="宋体" w:eastAsia="宋体" w:hAnsi="宋体" w:cs="宋体"/>
          <w:kern w:val="0"/>
          <w:sz w:val="24"/>
          <w:szCs w:val="24"/>
        </w:rPr>
        <w:br/>
        <w:t>环境条件温湿度的控制方面考虑的要素就是保证实验操作的环境温湿度是能够满足实验程序各个过程的需要。我们主要从以下几个方面来制定实验室环境温湿度控制范围。</w:t>
      </w:r>
      <w:r w:rsidRPr="001E3700">
        <w:rPr>
          <w:rFonts w:ascii="宋体" w:eastAsia="宋体" w:hAnsi="宋体" w:cs="宋体"/>
          <w:kern w:val="0"/>
          <w:sz w:val="24"/>
          <w:szCs w:val="24"/>
        </w:rPr>
        <w:br/>
        <w:t>首先，识别各项工作对环境温湿度的要求。主要识别仪器的需要、试剂的需要、实验程序的需要，以及实验室员工的人性化考虑（人体在温度18～25℃相对湿度在35～80%范围内总体感觉舒适，并且从医学角度老看环境干燥和喉咙的炎症存在一定的因果关系）。</w:t>
      </w:r>
      <w:r w:rsidRPr="001E3700">
        <w:rPr>
          <w:rFonts w:ascii="宋体" w:eastAsia="宋体" w:hAnsi="宋体" w:cs="宋体"/>
          <w:kern w:val="0"/>
          <w:sz w:val="24"/>
          <w:szCs w:val="24"/>
        </w:rPr>
        <w:br/>
        <w:t>小结</w:t>
      </w:r>
      <w:r>
        <w:rPr>
          <w:rFonts w:ascii="宋体" w:eastAsia="宋体" w:hAnsi="宋体" w:cs="宋体" w:hint="eastAsia"/>
          <w:kern w:val="0"/>
          <w:sz w:val="24"/>
          <w:szCs w:val="24"/>
        </w:rPr>
        <w:t>：</w:t>
      </w:r>
      <w:r w:rsidRPr="001E3700">
        <w:rPr>
          <w:rFonts w:ascii="宋体" w:eastAsia="宋体" w:hAnsi="宋体" w:cs="宋体"/>
          <w:kern w:val="0"/>
          <w:sz w:val="24"/>
          <w:szCs w:val="24"/>
        </w:rPr>
        <w:br/>
        <w:t>普通的化学实验一般只控制温度，实验室温度控制在20～25℃，湿度一般在80%</w:t>
      </w:r>
      <w:r w:rsidRPr="001E3700">
        <w:rPr>
          <w:rFonts w:ascii="宋体" w:eastAsia="宋体" w:hAnsi="宋体" w:cs="宋体"/>
          <w:kern w:val="0"/>
          <w:sz w:val="24"/>
          <w:szCs w:val="24"/>
        </w:rPr>
        <w:lastRenderedPageBreak/>
        <w:t xml:space="preserve">以下就可以了。常温留样室温度是10℃～30℃，阴凉留样室是温度不高于20℃，湿度应该是45～75%。 </w:t>
      </w:r>
    </w:p>
    <w:p w:rsidR="00BC1415" w:rsidRPr="001E3700" w:rsidRDefault="00BC1415" w:rsidP="001E3700">
      <w:pPr>
        <w:spacing w:line="480" w:lineRule="auto"/>
      </w:pPr>
    </w:p>
    <w:sectPr w:rsidR="00BC1415" w:rsidRPr="001E3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15" w:rsidRDefault="00BC1415" w:rsidP="001E3700">
      <w:r>
        <w:separator/>
      </w:r>
    </w:p>
  </w:endnote>
  <w:endnote w:type="continuationSeparator" w:id="1">
    <w:p w:rsidR="00BC1415" w:rsidRDefault="00BC1415" w:rsidP="001E3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15" w:rsidRDefault="00BC1415" w:rsidP="001E3700">
      <w:r>
        <w:separator/>
      </w:r>
    </w:p>
  </w:footnote>
  <w:footnote w:type="continuationSeparator" w:id="1">
    <w:p w:rsidR="00BC1415" w:rsidRDefault="00BC1415" w:rsidP="001E3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700"/>
    <w:rsid w:val="001E3700"/>
    <w:rsid w:val="00BC1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3700"/>
    <w:rPr>
      <w:sz w:val="18"/>
      <w:szCs w:val="18"/>
    </w:rPr>
  </w:style>
  <w:style w:type="paragraph" w:styleId="a4">
    <w:name w:val="footer"/>
    <w:basedOn w:val="a"/>
    <w:link w:val="Char0"/>
    <w:uiPriority w:val="99"/>
    <w:semiHidden/>
    <w:unhideWhenUsed/>
    <w:rsid w:val="001E37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3700"/>
    <w:rPr>
      <w:sz w:val="18"/>
      <w:szCs w:val="18"/>
    </w:rPr>
  </w:style>
</w:styles>
</file>

<file path=word/webSettings.xml><?xml version="1.0" encoding="utf-8"?>
<w:webSettings xmlns:r="http://schemas.openxmlformats.org/officeDocument/2006/relationships" xmlns:w="http://schemas.openxmlformats.org/wordprocessingml/2006/main">
  <w:divs>
    <w:div w:id="1488399917">
      <w:bodyDiv w:val="1"/>
      <w:marLeft w:val="0"/>
      <w:marRight w:val="0"/>
      <w:marTop w:val="0"/>
      <w:marBottom w:val="0"/>
      <w:divBdr>
        <w:top w:val="none" w:sz="0" w:space="0" w:color="auto"/>
        <w:left w:val="none" w:sz="0" w:space="0" w:color="auto"/>
        <w:bottom w:val="none" w:sz="0" w:space="0" w:color="auto"/>
        <w:right w:val="none" w:sz="0" w:space="0" w:color="auto"/>
      </w:divBdr>
      <w:divsChild>
        <w:div w:id="3578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tianpeng.huang@vitrontech.com</dc:creator>
  <cp:lastModifiedBy>tianpeng.huang@vitrontech.com</cp:lastModifiedBy>
  <cp:revision>2</cp:revision>
  <dcterms:created xsi:type="dcterms:W3CDTF">2017-06-29T09:30:00Z</dcterms:created>
  <dcterms:modified xsi:type="dcterms:W3CDTF">2017-06-29T09:30:00Z</dcterms:modified>
</cp:coreProperties>
</file>